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69" w:rsidRDefault="00317BD8" w:rsidP="00317BD8">
      <w:pPr>
        <w:jc w:val="center"/>
      </w:pPr>
      <w:r>
        <w:t>Хотел</w:t>
      </w:r>
    </w:p>
    <w:p w:rsidR="00317BD8" w:rsidRDefault="00317BD8" w:rsidP="00317BD8">
      <w:pPr>
        <w:jc w:val="center"/>
      </w:pPr>
      <w:r>
        <w:rPr>
          <w:noProof/>
          <w:lang w:eastAsia="bg-BG"/>
        </w:rPr>
        <w:drawing>
          <wp:inline distT="0" distB="0" distL="0" distR="0" wp14:anchorId="70D09F30" wp14:editId="1425A696">
            <wp:extent cx="4587857" cy="22503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660" t="18327" r="28763" b="53266"/>
                    <a:stretch/>
                  </pic:blipFill>
                  <pic:spPr bwMode="auto">
                    <a:xfrm>
                      <a:off x="0" y="0"/>
                      <a:ext cx="4591433" cy="225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BD8" w:rsidRDefault="009229F1" w:rsidP="00317BD8">
      <w:r>
        <w:t xml:space="preserve">Напишете код на </w:t>
      </w:r>
      <w:r>
        <w:rPr>
          <w:lang w:val="en-US"/>
        </w:rPr>
        <w:t>Visual Basic 2010</w:t>
      </w:r>
      <w:r>
        <w:t>, като се съобразите със следните изисквания: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93"/>
        <w:gridCol w:w="8829"/>
      </w:tblGrid>
      <w:tr w:rsidR="009229F1" w:rsidTr="009229F1">
        <w:tc>
          <w:tcPr>
            <w:tcW w:w="493" w:type="dxa"/>
          </w:tcPr>
          <w:p w:rsidR="009229F1" w:rsidRDefault="009229F1" w:rsidP="00317BD8">
            <w:r>
              <w:t>1.</w:t>
            </w:r>
          </w:p>
        </w:tc>
        <w:tc>
          <w:tcPr>
            <w:tcW w:w="8829" w:type="dxa"/>
          </w:tcPr>
          <w:p w:rsidR="009229F1" w:rsidRDefault="009229F1" w:rsidP="00317BD8">
            <w:r>
              <w:t>Декларирайте следните променливи:</w:t>
            </w:r>
          </w:p>
          <w:p w:rsidR="009229F1" w:rsidRDefault="009229F1" w:rsidP="009229F1">
            <w:pPr>
              <w:pStyle w:val="ListParagraph"/>
              <w:numPr>
                <w:ilvl w:val="0"/>
                <w:numId w:val="1"/>
              </w:numPr>
            </w:pPr>
            <w:r w:rsidRPr="009229F1">
              <w:rPr>
                <w:lang w:val="en-US"/>
              </w:rPr>
              <w:t xml:space="preserve">D1 </w:t>
            </w:r>
            <w:r>
              <w:t xml:space="preserve">и </w:t>
            </w:r>
            <w:r w:rsidRPr="009229F1">
              <w:rPr>
                <w:lang w:val="en-US"/>
              </w:rPr>
              <w:t>D2</w:t>
            </w:r>
            <w:r>
              <w:t>, които ще съхраняват съответно датата на настаняване и датата на заминаване</w:t>
            </w:r>
          </w:p>
          <w:p w:rsidR="009229F1" w:rsidRDefault="009229F1" w:rsidP="009229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Days</w:t>
            </w:r>
            <w:r>
              <w:t>, която ще съхранява дните на престой в хотела</w:t>
            </w:r>
          </w:p>
          <w:p w:rsidR="009229F1" w:rsidRDefault="009229F1" w:rsidP="009229F1">
            <w:pPr>
              <w:pStyle w:val="ListParagraph"/>
              <w:numPr>
                <w:ilvl w:val="0"/>
                <w:numId w:val="1"/>
              </w:numPr>
            </w:pPr>
            <w:r>
              <w:rPr>
                <w:lang w:val="en-US"/>
              </w:rPr>
              <w:t>Sum</w:t>
            </w:r>
            <w:r>
              <w:t>, която ще съхранява общата дължима сума</w:t>
            </w:r>
          </w:p>
          <w:p w:rsidR="009229F1" w:rsidRPr="009229F1" w:rsidRDefault="009229F1" w:rsidP="00317BD8"/>
        </w:tc>
      </w:tr>
      <w:tr w:rsidR="009229F1" w:rsidTr="009229F1">
        <w:tc>
          <w:tcPr>
            <w:tcW w:w="493" w:type="dxa"/>
          </w:tcPr>
          <w:p w:rsidR="009229F1" w:rsidRDefault="009229F1" w:rsidP="00317BD8">
            <w:r>
              <w:t xml:space="preserve">2. </w:t>
            </w:r>
          </w:p>
        </w:tc>
        <w:tc>
          <w:tcPr>
            <w:tcW w:w="8829" w:type="dxa"/>
          </w:tcPr>
          <w:p w:rsidR="009229F1" w:rsidRDefault="009229F1" w:rsidP="00317BD8">
            <w:r>
              <w:t>Изчислете дните на престой в хотела</w:t>
            </w:r>
          </w:p>
        </w:tc>
      </w:tr>
      <w:tr w:rsidR="009229F1" w:rsidTr="009229F1">
        <w:trPr>
          <w:trHeight w:val="2605"/>
        </w:trPr>
        <w:tc>
          <w:tcPr>
            <w:tcW w:w="493" w:type="dxa"/>
          </w:tcPr>
          <w:p w:rsidR="009229F1" w:rsidRDefault="009229F1" w:rsidP="00317BD8">
            <w:r>
              <w:t xml:space="preserve">3. </w:t>
            </w:r>
          </w:p>
        </w:tc>
        <w:tc>
          <w:tcPr>
            <w:tcW w:w="8829" w:type="dxa"/>
          </w:tcPr>
          <w:p w:rsidR="009229F1" w:rsidRDefault="009229F1" w:rsidP="00317BD8">
            <w:r>
              <w:t>Изчислете сумата в зависимост от това в каква стая ще бъде настаняването – единична, двойна, тройна или апартамент. Съобразете се със следните цени:</w:t>
            </w:r>
          </w:p>
          <w:p w:rsidR="009229F1" w:rsidRDefault="009229F1" w:rsidP="00317BD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4299"/>
            </w:tblGrid>
            <w:tr w:rsidR="009229F1" w:rsidTr="009229F1">
              <w:tc>
                <w:tcPr>
                  <w:tcW w:w="4299" w:type="dxa"/>
                </w:tcPr>
                <w:p w:rsidR="009229F1" w:rsidRDefault="009229F1" w:rsidP="00317BD8">
                  <w:r>
                    <w:t>Стая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Цена на ден</w:t>
                  </w:r>
                </w:p>
              </w:tc>
            </w:tr>
            <w:tr w:rsidR="009229F1" w:rsidTr="009229F1">
              <w:tc>
                <w:tcPr>
                  <w:tcW w:w="4299" w:type="dxa"/>
                </w:tcPr>
                <w:p w:rsidR="009229F1" w:rsidRDefault="009229F1" w:rsidP="00317BD8">
                  <w:r>
                    <w:t>Единична стая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45</w:t>
                  </w:r>
                </w:p>
              </w:tc>
            </w:tr>
            <w:tr w:rsidR="009229F1" w:rsidTr="009229F1">
              <w:tc>
                <w:tcPr>
                  <w:tcW w:w="4299" w:type="dxa"/>
                </w:tcPr>
                <w:p w:rsidR="009229F1" w:rsidRDefault="009229F1" w:rsidP="00317BD8">
                  <w:r>
                    <w:t>Двойна стая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60</w:t>
                  </w:r>
                </w:p>
              </w:tc>
            </w:tr>
            <w:tr w:rsidR="009229F1" w:rsidTr="009229F1">
              <w:tc>
                <w:tcPr>
                  <w:tcW w:w="4299" w:type="dxa"/>
                </w:tcPr>
                <w:p w:rsidR="009229F1" w:rsidRDefault="009229F1" w:rsidP="00317BD8">
                  <w:r>
                    <w:t>Тройна стая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75</w:t>
                  </w:r>
                </w:p>
              </w:tc>
            </w:tr>
            <w:tr w:rsidR="009229F1" w:rsidTr="009229F1">
              <w:tc>
                <w:tcPr>
                  <w:tcW w:w="4299" w:type="dxa"/>
                  <w:tcBorders>
                    <w:bottom w:val="single" w:sz="4" w:space="0" w:color="auto"/>
                  </w:tcBorders>
                </w:tcPr>
                <w:p w:rsidR="009229F1" w:rsidRDefault="009229F1" w:rsidP="00317BD8">
                  <w:r>
                    <w:t>Апартамент</w:t>
                  </w:r>
                </w:p>
              </w:tc>
              <w:tc>
                <w:tcPr>
                  <w:tcW w:w="4299" w:type="dxa"/>
                  <w:tcBorders>
                    <w:bottom w:val="single" w:sz="4" w:space="0" w:color="auto"/>
                  </w:tcBorders>
                </w:tcPr>
                <w:p w:rsidR="009229F1" w:rsidRDefault="009229F1" w:rsidP="00317BD8">
                  <w:r>
                    <w:t>90</w:t>
                  </w:r>
                </w:p>
              </w:tc>
            </w:tr>
          </w:tbl>
          <w:p w:rsidR="009229F1" w:rsidRDefault="009229F1" w:rsidP="00317BD8"/>
        </w:tc>
      </w:tr>
      <w:tr w:rsidR="009229F1" w:rsidTr="009229F1">
        <w:tc>
          <w:tcPr>
            <w:tcW w:w="493" w:type="dxa"/>
          </w:tcPr>
          <w:p w:rsidR="009229F1" w:rsidRDefault="009229F1" w:rsidP="00317BD8">
            <w:r>
              <w:t xml:space="preserve">4. </w:t>
            </w:r>
          </w:p>
        </w:tc>
        <w:tc>
          <w:tcPr>
            <w:tcW w:w="8829" w:type="dxa"/>
          </w:tcPr>
          <w:p w:rsidR="009229F1" w:rsidRDefault="009229F1" w:rsidP="00317BD8">
            <w:r>
              <w:t>Хотелът дава отстъпки за брой нощувки. Ако отсядате за по-мялко от 7 нощувки, не получавате отстъпки, ако отсядате между 7 и 15 нощувки, получавате 10% отстъпка, ако престоят в дни е равен или повече от 15, отстъпката е 15%</w:t>
            </w:r>
          </w:p>
        </w:tc>
      </w:tr>
      <w:tr w:rsidR="009229F1" w:rsidTr="009229F1">
        <w:trPr>
          <w:trHeight w:val="1987"/>
        </w:trPr>
        <w:tc>
          <w:tcPr>
            <w:tcW w:w="493" w:type="dxa"/>
          </w:tcPr>
          <w:p w:rsidR="009229F1" w:rsidRDefault="009229F1" w:rsidP="00317BD8">
            <w:r>
              <w:t>5.</w:t>
            </w:r>
          </w:p>
        </w:tc>
        <w:tc>
          <w:tcPr>
            <w:tcW w:w="8829" w:type="dxa"/>
          </w:tcPr>
          <w:p w:rsidR="009229F1" w:rsidRDefault="009229F1" w:rsidP="00317BD8">
            <w:r>
              <w:t>Променете процедурата като добавите възможност за начисляване на допълнителни суми в зависимост от избраните опции:</w:t>
            </w:r>
          </w:p>
          <w:p w:rsidR="009229F1" w:rsidRDefault="009229F1" w:rsidP="00317BD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99"/>
              <w:gridCol w:w="4299"/>
            </w:tblGrid>
            <w:tr w:rsidR="009229F1" w:rsidTr="009229F1">
              <w:tc>
                <w:tcPr>
                  <w:tcW w:w="4299" w:type="dxa"/>
                </w:tcPr>
                <w:p w:rsidR="009229F1" w:rsidRDefault="009229F1" w:rsidP="009229F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en-US"/>
                    </w:rPr>
                    <w:t xml:space="preserve">BB – </w:t>
                  </w:r>
                  <w:r>
                    <w:t>нощувка със закуска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+10%</w:t>
                  </w:r>
                </w:p>
              </w:tc>
            </w:tr>
            <w:tr w:rsidR="009229F1" w:rsidTr="009229F1">
              <w:tc>
                <w:tcPr>
                  <w:tcW w:w="4299" w:type="dxa"/>
                </w:tcPr>
                <w:p w:rsidR="009229F1" w:rsidRDefault="009229F1" w:rsidP="009229F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en-US"/>
                    </w:rPr>
                    <w:t xml:space="preserve">HB – </w:t>
                  </w:r>
                  <w:r>
                    <w:t>нощувка със закуска и вечеря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+20%</w:t>
                  </w:r>
                </w:p>
              </w:tc>
            </w:tr>
            <w:tr w:rsidR="009229F1" w:rsidTr="009229F1">
              <w:tc>
                <w:tcPr>
                  <w:tcW w:w="4299" w:type="dxa"/>
                </w:tcPr>
                <w:p w:rsidR="009229F1" w:rsidRDefault="009229F1" w:rsidP="009229F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lang w:val="en-US"/>
                    </w:rPr>
                    <w:t xml:space="preserve">All Inclusive – </w:t>
                  </w:r>
                  <w:r>
                    <w:t>пълен пансион</w:t>
                  </w:r>
                </w:p>
              </w:tc>
              <w:tc>
                <w:tcPr>
                  <w:tcW w:w="4299" w:type="dxa"/>
                </w:tcPr>
                <w:p w:rsidR="009229F1" w:rsidRDefault="009229F1" w:rsidP="00317BD8">
                  <w:r>
                    <w:t>+25%</w:t>
                  </w:r>
                </w:p>
              </w:tc>
            </w:tr>
          </w:tbl>
          <w:p w:rsidR="009229F1" w:rsidRDefault="009229F1" w:rsidP="00317BD8"/>
        </w:tc>
      </w:tr>
      <w:tr w:rsidR="009229F1" w:rsidTr="009229F1">
        <w:tc>
          <w:tcPr>
            <w:tcW w:w="493" w:type="dxa"/>
          </w:tcPr>
          <w:p w:rsidR="009229F1" w:rsidRDefault="002B0170" w:rsidP="00317BD8">
            <w:r>
              <w:t>6.</w:t>
            </w:r>
          </w:p>
        </w:tc>
        <w:tc>
          <w:tcPr>
            <w:tcW w:w="8829" w:type="dxa"/>
          </w:tcPr>
          <w:p w:rsidR="009229F1" w:rsidRDefault="002B0170" w:rsidP="00317BD8">
            <w:r>
              <w:t>Изведете сумата, форматирана като валута</w:t>
            </w:r>
          </w:p>
        </w:tc>
      </w:tr>
    </w:tbl>
    <w:p w:rsidR="009229F1" w:rsidRPr="009229F1" w:rsidRDefault="009229F1" w:rsidP="00317BD8"/>
    <w:p w:rsidR="00317BD8" w:rsidRDefault="00317BD8" w:rsidP="00317BD8">
      <w:pPr>
        <w:jc w:val="center"/>
      </w:pPr>
      <w:bookmarkStart w:id="0" w:name="_GoBack"/>
      <w:bookmarkEnd w:id="0"/>
    </w:p>
    <w:sectPr w:rsidR="0031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A69"/>
    <w:multiLevelType w:val="hybridMultilevel"/>
    <w:tmpl w:val="5F7A3B7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A3C9E"/>
    <w:multiLevelType w:val="hybridMultilevel"/>
    <w:tmpl w:val="C8EC9178"/>
    <w:lvl w:ilvl="0" w:tplc="B88454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D8"/>
    <w:rsid w:val="002B0170"/>
    <w:rsid w:val="00317BD8"/>
    <w:rsid w:val="007220BA"/>
    <w:rsid w:val="009229F1"/>
    <w:rsid w:val="00B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B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2015-12-03T08:28:00Z</cp:lastPrinted>
  <dcterms:created xsi:type="dcterms:W3CDTF">2015-12-03T08:02:00Z</dcterms:created>
  <dcterms:modified xsi:type="dcterms:W3CDTF">2015-12-03T08:29:00Z</dcterms:modified>
</cp:coreProperties>
</file>